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54EC0" w14:textId="2CAE9B53" w:rsidR="00530577" w:rsidRPr="00211E5C" w:rsidRDefault="00530577" w:rsidP="0073470E">
      <w:pPr>
        <w:spacing w:after="0" w:line="240" w:lineRule="auto"/>
        <w:ind w:left="-567"/>
        <w:rPr>
          <w:b/>
          <w:sz w:val="24"/>
          <w:szCs w:val="24"/>
        </w:rPr>
      </w:pPr>
      <w:r w:rsidRPr="00211E5C">
        <w:rPr>
          <w:b/>
          <w:sz w:val="24"/>
          <w:szCs w:val="24"/>
        </w:rPr>
        <w:t>UNIT OVERVIEW</w:t>
      </w:r>
      <w:r w:rsidR="00903EDC">
        <w:rPr>
          <w:b/>
          <w:sz w:val="24"/>
          <w:szCs w:val="24"/>
        </w:rPr>
        <w:t>: Personal Identification                                       World Language</w:t>
      </w:r>
    </w:p>
    <w:tbl>
      <w:tblPr>
        <w:tblW w:w="107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9"/>
        <w:gridCol w:w="4140"/>
        <w:gridCol w:w="4451"/>
      </w:tblGrid>
      <w:tr w:rsidR="00E5031A" w:rsidRPr="00211E5C" w14:paraId="78C041C0" w14:textId="77777777" w:rsidTr="007A43B6">
        <w:tc>
          <w:tcPr>
            <w:tcW w:w="10755" w:type="dxa"/>
            <w:gridSpan w:val="4"/>
            <w:shd w:val="clear" w:color="auto" w:fill="A6A6A6"/>
          </w:tcPr>
          <w:p w14:paraId="7C8AED58" w14:textId="1540FF11" w:rsidR="00E5031A" w:rsidRPr="00211E5C" w:rsidRDefault="00E5031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>STAGE ONE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Identify Desired Results</w:t>
            </w:r>
          </w:p>
        </w:tc>
      </w:tr>
      <w:tr w:rsidR="007E1038" w:rsidRPr="00211E5C" w14:paraId="4C36EB80" w14:textId="77777777" w:rsidTr="007E1038">
        <w:trPr>
          <w:gridAfter w:val="1"/>
          <w:wAfter w:w="4451" w:type="dxa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14:paraId="02A75B77" w14:textId="3E6A994B" w:rsidR="007E1038" w:rsidRPr="00211E5C" w:rsidRDefault="007E1038" w:rsidP="002B1A9A">
            <w:pPr>
              <w:spacing w:after="0" w:line="240" w:lineRule="auto"/>
              <w:ind w:left="113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Goals/Standards</w:t>
            </w:r>
          </w:p>
        </w:tc>
        <w:tc>
          <w:tcPr>
            <w:tcW w:w="1739" w:type="dxa"/>
            <w:vMerge w:val="restart"/>
            <w:shd w:val="clear" w:color="auto" w:fill="auto"/>
          </w:tcPr>
          <w:p w14:paraId="696C8951" w14:textId="77777777" w:rsidR="007E1038" w:rsidRDefault="007E103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55CC31A7" w14:textId="2579B7EE" w:rsidR="007E1038" w:rsidRDefault="00191A55" w:rsidP="009E7291">
            <w:hyperlink r:id="rId8" w:history="1">
              <w:r w:rsidR="007E1038" w:rsidRPr="009E7291">
                <w:rPr>
                  <w:rStyle w:val="Hyperlink"/>
                </w:rPr>
                <w:t>ACTFL Standards</w:t>
              </w:r>
            </w:hyperlink>
          </w:p>
          <w:p w14:paraId="15A0BC91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S1.1, 1.2, 1.3</w:t>
            </w:r>
          </w:p>
          <w:p w14:paraId="2DCC80DF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  <w:p w14:paraId="7DBA13F3" w14:textId="669C4ABC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14:paraId="0F4CA257" w14:textId="6BEDA523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4.1, 4.2</w:t>
            </w:r>
            <w:bookmarkStart w:id="0" w:name="_GoBack"/>
            <w:bookmarkEnd w:id="0"/>
          </w:p>
          <w:p w14:paraId="14EBF913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C09D67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526EB1E9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AC0A10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120B0086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4B1FE02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20E64ED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03DCE543" w14:textId="77777777" w:rsidR="007E1038" w:rsidRPr="00211E5C" w:rsidRDefault="007E1038" w:rsidP="004B7AD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/>
          </w:tcPr>
          <w:p w14:paraId="4C53F6FB" w14:textId="246B8B20" w:rsidR="007E1038" w:rsidRPr="00211E5C" w:rsidRDefault="007E1038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Long-Term Transfer Goals </w:t>
            </w:r>
          </w:p>
        </w:tc>
      </w:tr>
      <w:tr w:rsidR="00F5352B" w:rsidRPr="00211E5C" w14:paraId="46C34541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71F5720D" w14:textId="48EE1353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02553C8" w14:textId="77777777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auto"/>
          </w:tcPr>
          <w:p w14:paraId="3E72CB21" w14:textId="2467929D" w:rsidR="009E0C91" w:rsidRDefault="00903EDC" w:rsidP="00D716B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 the end of the </w:t>
            </w:r>
            <w:r w:rsidR="00267CA5">
              <w:rPr>
                <w:i/>
                <w:sz w:val="20"/>
                <w:szCs w:val="20"/>
              </w:rPr>
              <w:t>Education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716B0">
              <w:rPr>
                <w:i/>
                <w:sz w:val="20"/>
                <w:szCs w:val="20"/>
              </w:rPr>
              <w:t>unit, s</w:t>
            </w:r>
            <w:r w:rsidR="00EE7242">
              <w:rPr>
                <w:i/>
                <w:sz w:val="20"/>
                <w:szCs w:val="20"/>
              </w:rPr>
              <w:t>cholars</w:t>
            </w:r>
            <w:r w:rsidR="00D716B0">
              <w:rPr>
                <w:i/>
                <w:sz w:val="20"/>
                <w:szCs w:val="20"/>
              </w:rPr>
              <w:t xml:space="preserve"> will use what they have learned to</w:t>
            </w:r>
            <w:r>
              <w:rPr>
                <w:i/>
                <w:sz w:val="20"/>
                <w:szCs w:val="20"/>
              </w:rPr>
              <w:t xml:space="preserve"> independently </w:t>
            </w:r>
          </w:p>
          <w:p w14:paraId="2DA15EFB" w14:textId="3E648069" w:rsidR="00D716B0" w:rsidRDefault="00D73406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Communicate</w:t>
            </w:r>
            <w:r w:rsidR="009E0C91">
              <w:rPr>
                <w:i/>
                <w:sz w:val="20"/>
                <w:szCs w:val="20"/>
              </w:rPr>
              <w:t xml:space="preserve"> in the target language</w:t>
            </w:r>
            <w:r w:rsidR="00EE7242">
              <w:rPr>
                <w:i/>
                <w:sz w:val="20"/>
                <w:szCs w:val="20"/>
              </w:rPr>
              <w:t xml:space="preserve"> about</w:t>
            </w:r>
            <w:r w:rsidR="008E1590">
              <w:rPr>
                <w:i/>
                <w:sz w:val="20"/>
                <w:szCs w:val="20"/>
              </w:rPr>
              <w:t xml:space="preserve"> education and</w:t>
            </w:r>
            <w:r w:rsidR="00EE7242">
              <w:rPr>
                <w:i/>
                <w:sz w:val="20"/>
                <w:szCs w:val="20"/>
              </w:rPr>
              <w:t xml:space="preserve"> </w:t>
            </w:r>
            <w:r w:rsidR="008E1590">
              <w:rPr>
                <w:i/>
                <w:sz w:val="20"/>
                <w:szCs w:val="20"/>
              </w:rPr>
              <w:t>extracurricular activities.</w:t>
            </w:r>
          </w:p>
          <w:p w14:paraId="67320BE7" w14:textId="305D3891" w:rsidR="00D73406" w:rsidRPr="009E0C91" w:rsidRDefault="008F54E1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 </w:t>
            </w:r>
            <w:r w:rsidR="008E1590">
              <w:rPr>
                <w:i/>
                <w:sz w:val="20"/>
                <w:szCs w:val="20"/>
              </w:rPr>
              <w:t>aware and understanding of</w:t>
            </w:r>
            <w:r>
              <w:rPr>
                <w:i/>
                <w:sz w:val="20"/>
                <w:szCs w:val="20"/>
              </w:rPr>
              <w:t xml:space="preserve"> cultures</w:t>
            </w:r>
            <w:r w:rsidR="008E1590">
              <w:rPr>
                <w:i/>
                <w:sz w:val="20"/>
                <w:szCs w:val="20"/>
              </w:rPr>
              <w:t xml:space="preserve"> that are</w:t>
            </w:r>
            <w:r>
              <w:rPr>
                <w:i/>
                <w:sz w:val="20"/>
                <w:szCs w:val="20"/>
              </w:rPr>
              <w:t xml:space="preserve"> different than their own</w:t>
            </w:r>
            <w:r w:rsidR="008E1590">
              <w:rPr>
                <w:i/>
                <w:sz w:val="20"/>
                <w:szCs w:val="20"/>
              </w:rPr>
              <w:t>.</w:t>
            </w:r>
          </w:p>
          <w:p w14:paraId="610CE53D" w14:textId="1A87A545" w:rsidR="00645EE8" w:rsidRPr="004B7ADE" w:rsidRDefault="00645EE8" w:rsidP="00E503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5352B" w:rsidRPr="00211E5C" w14:paraId="7E308A5C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4C449E43" w14:textId="05FF94BB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F784D66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453E32D2" w14:textId="77777777" w:rsidR="004B7ADE" w:rsidRPr="00211E5C" w:rsidRDefault="004B7ADE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Meaning</w:t>
            </w:r>
          </w:p>
        </w:tc>
      </w:tr>
      <w:tr w:rsidR="00F5352B" w:rsidRPr="00211E5C" w14:paraId="2A6CA16E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2738F717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4F6BF70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BEFF6C4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Enduring Understandings </w:t>
            </w:r>
          </w:p>
          <w:p w14:paraId="70C460B9" w14:textId="3212D4A6" w:rsidR="00727172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 xml:space="preserve">Students will </w:t>
            </w:r>
            <w:r w:rsidR="00727172">
              <w:rPr>
                <w:i/>
                <w:sz w:val="20"/>
                <w:szCs w:val="20"/>
              </w:rPr>
              <w:t xml:space="preserve">understand that </w:t>
            </w:r>
          </w:p>
          <w:p w14:paraId="251115E7" w14:textId="44516307" w:rsidR="007165D4" w:rsidRPr="008F1C41" w:rsidRDefault="008E1590" w:rsidP="004B6F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>
              <w:rPr>
                <w:sz w:val="20"/>
              </w:rPr>
              <w:t>Educational activities happen in and out of the classroom.</w:t>
            </w:r>
          </w:p>
          <w:p w14:paraId="1F85E260" w14:textId="06AAE170" w:rsidR="00727172" w:rsidRPr="008F1C41" w:rsidRDefault="008E1590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Education, educational experiences, and educational opportunities differ around the world.</w:t>
            </w:r>
          </w:p>
          <w:p w14:paraId="280273B6" w14:textId="7ADAE1EB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Language learning involves acquiring strategies to fill communication gaps</w:t>
            </w:r>
            <w:r w:rsidR="00EE7242">
              <w:rPr>
                <w:sz w:val="20"/>
              </w:rPr>
              <w:t xml:space="preserve"> (i.e. circumlocution)</w:t>
            </w:r>
            <w:r w:rsidRPr="008F1C41">
              <w:rPr>
                <w:sz w:val="20"/>
              </w:rPr>
              <w:t>.</w:t>
            </w:r>
          </w:p>
          <w:p w14:paraId="178BB22B" w14:textId="399E2DCE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 xml:space="preserve">Members of one culture may make assumptions about other cultures based on their own attitudes, values, </w:t>
            </w:r>
            <w:r w:rsidR="00EE7242">
              <w:rPr>
                <w:sz w:val="20"/>
              </w:rPr>
              <w:t xml:space="preserve">practices </w:t>
            </w:r>
            <w:r w:rsidRPr="008F1C41">
              <w:rPr>
                <w:sz w:val="20"/>
              </w:rPr>
              <w:t>and beliefs.</w:t>
            </w:r>
          </w:p>
          <w:p w14:paraId="71FC8AF7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451" w:type="dxa"/>
            <w:shd w:val="clear" w:color="auto" w:fill="auto"/>
          </w:tcPr>
          <w:p w14:paraId="006C227E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Essential Questions</w:t>
            </w:r>
          </w:p>
          <w:p w14:paraId="10626AB0" w14:textId="77777777" w:rsidR="004B7ADE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>Students will consider such questions as…</w:t>
            </w:r>
          </w:p>
          <w:p w14:paraId="5FDF47DB" w14:textId="77777777" w:rsidR="008E1590" w:rsidRDefault="008E1590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5955DD39" w14:textId="13122D96" w:rsidR="008E1590" w:rsidRDefault="008E1590" w:rsidP="008E1590">
            <w:pPr>
              <w:autoSpaceDE w:val="0"/>
              <w:autoSpaceDN w:val="0"/>
              <w:adjustRightInd w:val="0"/>
              <w:spacing w:after="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How does our educational </w:t>
            </w:r>
            <w:r w:rsidRPr="008E1590">
              <w:rPr>
                <w:rFonts w:cs="Arial"/>
                <w:sz w:val="20"/>
                <w:szCs w:val="20"/>
              </w:rPr>
              <w:t xml:space="preserve">experience influence our </w:t>
            </w:r>
            <w:r w:rsidRPr="008E1590">
              <w:rPr>
                <w:rFonts w:cs="Arial"/>
                <w:sz w:val="20"/>
                <w:szCs w:val="20"/>
              </w:rPr>
              <w:br/>
              <w:t>opportunities?</w:t>
            </w:r>
          </w:p>
          <w:p w14:paraId="0DC51DD5" w14:textId="77777777" w:rsidR="008E1590" w:rsidRDefault="008E1590" w:rsidP="008E1590">
            <w:pPr>
              <w:autoSpaceDE w:val="0"/>
              <w:autoSpaceDN w:val="0"/>
              <w:adjustRightInd w:val="0"/>
              <w:spacing w:after="20" w:line="240" w:lineRule="auto"/>
              <w:rPr>
                <w:rFonts w:cs="Arial"/>
                <w:sz w:val="20"/>
                <w:szCs w:val="20"/>
              </w:rPr>
            </w:pPr>
          </w:p>
          <w:p w14:paraId="3B6B9847" w14:textId="13D48430" w:rsidR="008E1590" w:rsidRDefault="008E1590" w:rsidP="008E1590">
            <w:pPr>
              <w:autoSpaceDE w:val="0"/>
              <w:autoSpaceDN w:val="0"/>
              <w:adjustRightInd w:val="0"/>
              <w:spacing w:after="20" w:line="240" w:lineRule="auto"/>
              <w:rPr>
                <w:rFonts w:cs="Arial"/>
                <w:sz w:val="20"/>
                <w:szCs w:val="20"/>
              </w:rPr>
            </w:pPr>
            <w:r w:rsidRPr="008E1590">
              <w:rPr>
                <w:sz w:val="20"/>
                <w:szCs w:val="20"/>
              </w:rPr>
              <w:t>How can I use new vocabulary/grammar to communicate in the target language?</w:t>
            </w:r>
          </w:p>
          <w:p w14:paraId="5ADFE0EE" w14:textId="77777777" w:rsidR="008E1590" w:rsidRPr="008E1590" w:rsidRDefault="008E1590" w:rsidP="008E1590">
            <w:pPr>
              <w:autoSpaceDE w:val="0"/>
              <w:autoSpaceDN w:val="0"/>
              <w:adjustRightInd w:val="0"/>
              <w:spacing w:after="20" w:line="240" w:lineRule="auto"/>
              <w:rPr>
                <w:rFonts w:cs="Arial"/>
                <w:sz w:val="20"/>
                <w:szCs w:val="20"/>
              </w:rPr>
            </w:pPr>
          </w:p>
          <w:p w14:paraId="6C2B16BB" w14:textId="77777777" w:rsidR="008E1590" w:rsidRPr="008E1590" w:rsidRDefault="008E1590" w:rsidP="008E1590">
            <w:pPr>
              <w:spacing w:line="240" w:lineRule="auto"/>
              <w:rPr>
                <w:sz w:val="20"/>
                <w:szCs w:val="20"/>
              </w:rPr>
            </w:pPr>
            <w:r w:rsidRPr="008E1590">
              <w:rPr>
                <w:sz w:val="20"/>
                <w:szCs w:val="20"/>
              </w:rPr>
              <w:t xml:space="preserve">How will grammatical patterns help me with language acquisition? </w:t>
            </w:r>
          </w:p>
          <w:p w14:paraId="33B68981" w14:textId="77777777" w:rsidR="008E1590" w:rsidRPr="008E1590" w:rsidRDefault="008E1590" w:rsidP="008E1590">
            <w:pPr>
              <w:spacing w:line="240" w:lineRule="auto"/>
              <w:rPr>
                <w:sz w:val="20"/>
                <w:szCs w:val="20"/>
              </w:rPr>
            </w:pPr>
            <w:r w:rsidRPr="008E1590">
              <w:rPr>
                <w:sz w:val="20"/>
                <w:szCs w:val="20"/>
              </w:rPr>
              <w:t xml:space="preserve">What is education vs. what is school? </w:t>
            </w:r>
          </w:p>
          <w:p w14:paraId="4F73D985" w14:textId="5017BE17" w:rsidR="008E1590" w:rsidRPr="00EE7242" w:rsidRDefault="008E1590" w:rsidP="008E1590">
            <w:pPr>
              <w:spacing w:line="240" w:lineRule="auto"/>
            </w:pPr>
            <w:r w:rsidRPr="008E1590">
              <w:rPr>
                <w:sz w:val="20"/>
                <w:szCs w:val="20"/>
              </w:rPr>
              <w:t>How does education vary globally?</w:t>
            </w:r>
          </w:p>
        </w:tc>
      </w:tr>
      <w:tr w:rsidR="00F5352B" w:rsidRPr="00211E5C" w14:paraId="61A7978F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2479BD4C" w14:textId="1C9E93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6D5FD94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111EB237" w14:textId="55FEA0CC" w:rsidR="004B7ADE" w:rsidRPr="00211E5C" w:rsidRDefault="004B7ADE" w:rsidP="007E1038">
            <w:pPr>
              <w:tabs>
                <w:tab w:val="center" w:pos="3639"/>
                <w:tab w:val="left" w:pos="4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Acquisition</w:t>
            </w:r>
          </w:p>
        </w:tc>
      </w:tr>
      <w:tr w:rsidR="00645EE8" w:rsidRPr="00211E5C" w14:paraId="73B79F13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756E2FE6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1F307A6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6069441" w14:textId="77777777" w:rsidR="00645EE8" w:rsidRDefault="00645EE8" w:rsidP="00645EE8">
            <w:pPr>
              <w:spacing w:after="0" w:line="240" w:lineRule="auto"/>
              <w:rPr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knowledge will students learn as part of this unit? </w:t>
            </w:r>
          </w:p>
          <w:p w14:paraId="6910852F" w14:textId="4096DE4B" w:rsidR="008F1C41" w:rsidRDefault="008F1C41" w:rsidP="008E159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 w:rsidRPr="008F1C41">
              <w:rPr>
                <w:sz w:val="20"/>
              </w:rPr>
              <w:t>Students will learn vo</w:t>
            </w:r>
            <w:r w:rsidR="00EE7242">
              <w:rPr>
                <w:sz w:val="20"/>
              </w:rPr>
              <w:t>cabulary and useful phrases for:</w:t>
            </w:r>
          </w:p>
          <w:p w14:paraId="1E1199F3" w14:textId="77777777" w:rsidR="008E1590" w:rsidRPr="008E1590" w:rsidRDefault="008E1590" w:rsidP="008E1590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8E1590">
              <w:rPr>
                <w:sz w:val="20"/>
                <w:szCs w:val="20"/>
              </w:rPr>
              <w:t>Extracurricular activities and clubs</w:t>
            </w:r>
          </w:p>
          <w:p w14:paraId="244BD453" w14:textId="77777777" w:rsidR="008E1590" w:rsidRPr="008E1590" w:rsidRDefault="008E1590" w:rsidP="008E1590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8E1590">
              <w:rPr>
                <w:sz w:val="20"/>
                <w:szCs w:val="20"/>
              </w:rPr>
              <w:t>Classroom objects/materials</w:t>
            </w:r>
          </w:p>
          <w:p w14:paraId="0C1D2DDA" w14:textId="77777777" w:rsidR="008E1590" w:rsidRPr="008E1590" w:rsidRDefault="008E1590" w:rsidP="008E1590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8E1590">
              <w:rPr>
                <w:sz w:val="20"/>
                <w:szCs w:val="20"/>
              </w:rPr>
              <w:t>Classroom activities/rules</w:t>
            </w:r>
          </w:p>
          <w:p w14:paraId="42C89003" w14:textId="77777777" w:rsidR="00EE7242" w:rsidRDefault="00EE7242" w:rsidP="00EE7242">
            <w:pPr>
              <w:pStyle w:val="ListParagraph"/>
              <w:spacing w:after="160" w:line="259" w:lineRule="auto"/>
              <w:ind w:left="699"/>
              <w:rPr>
                <w:sz w:val="20"/>
              </w:rPr>
            </w:pPr>
          </w:p>
          <w:p w14:paraId="4E074698" w14:textId="0D7CB313" w:rsidR="00645EE8" w:rsidRPr="00EE7242" w:rsidRDefault="008F1C41" w:rsidP="008E159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Students will </w:t>
            </w:r>
            <w:r w:rsidR="00EE7242">
              <w:rPr>
                <w:sz w:val="20"/>
                <w:szCs w:val="24"/>
              </w:rPr>
              <w:t>practice and incorporate linguistic structures such as:</w:t>
            </w:r>
          </w:p>
          <w:p w14:paraId="553E03CA" w14:textId="77777777" w:rsidR="008E1590" w:rsidRPr="008E1590" w:rsidRDefault="008E1590" w:rsidP="008E1590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8E1590">
              <w:rPr>
                <w:sz w:val="20"/>
                <w:szCs w:val="20"/>
              </w:rPr>
              <w:t>The verbs “to have”, “to know” and other irregular verbs</w:t>
            </w:r>
          </w:p>
          <w:p w14:paraId="47242D3B" w14:textId="77777777" w:rsidR="008E1590" w:rsidRPr="008E1590" w:rsidRDefault="008E1590" w:rsidP="008E1590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8E1590">
              <w:rPr>
                <w:sz w:val="20"/>
                <w:szCs w:val="20"/>
              </w:rPr>
              <w:t>Affirmative and Negative words</w:t>
            </w:r>
          </w:p>
          <w:p w14:paraId="51E809E6" w14:textId="42B6B750" w:rsidR="008E1590" w:rsidRPr="008E1590" w:rsidRDefault="008E1590" w:rsidP="008E1590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Preterit Tense</w:t>
            </w:r>
          </w:p>
          <w:p w14:paraId="0BF081B4" w14:textId="09984485" w:rsidR="007A43B6" w:rsidRPr="008E1590" w:rsidRDefault="008E1590" w:rsidP="008E1590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 w:rsidRPr="008E1590">
              <w:rPr>
                <w:sz w:val="20"/>
                <w:szCs w:val="20"/>
              </w:rPr>
              <w:t>Comparatives</w:t>
            </w:r>
          </w:p>
        </w:tc>
        <w:tc>
          <w:tcPr>
            <w:tcW w:w="4451" w:type="dxa"/>
            <w:shd w:val="clear" w:color="auto" w:fill="auto"/>
          </w:tcPr>
          <w:p w14:paraId="6EF386C2" w14:textId="77777777" w:rsidR="00645EE8" w:rsidRDefault="00645EE8" w:rsidP="00A07F3F">
            <w:pPr>
              <w:pStyle w:val="ListParagraph"/>
              <w:spacing w:after="0" w:line="240" w:lineRule="auto"/>
              <w:ind w:left="73"/>
              <w:rPr>
                <w:i/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</w:t>
            </w:r>
            <w:r w:rsidR="00A07F3F">
              <w:rPr>
                <w:i/>
                <w:sz w:val="20"/>
                <w:szCs w:val="24"/>
              </w:rPr>
              <w:t>skills</w:t>
            </w:r>
            <w:r w:rsidRPr="00D716B0">
              <w:rPr>
                <w:i/>
                <w:sz w:val="20"/>
                <w:szCs w:val="24"/>
              </w:rPr>
              <w:t xml:space="preserve"> will students learn as part of this unit?</w:t>
            </w:r>
          </w:p>
          <w:p w14:paraId="72906A20" w14:textId="49BF3E9D" w:rsidR="008F1C41" w:rsidRDefault="00EE7242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 xml:space="preserve">Use </w:t>
            </w:r>
            <w:r w:rsidR="008E1590">
              <w:rPr>
                <w:sz w:val="20"/>
              </w:rPr>
              <w:t>regular and irregular verbs in the present tense to communicate about educational experiences.</w:t>
            </w:r>
          </w:p>
          <w:p w14:paraId="5D9C6B44" w14:textId="26A48809" w:rsidR="008E1590" w:rsidRPr="008E1590" w:rsidRDefault="008E1590" w:rsidP="008E159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>Use comparatives and affirmative/negative words to communicate educational experiences.</w:t>
            </w:r>
          </w:p>
          <w:p w14:paraId="4D2B20A3" w14:textId="367BC8B9" w:rsidR="008E1590" w:rsidRPr="008E1590" w:rsidRDefault="008E1590" w:rsidP="008E159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>To form the regular, preterit tense in order to relate past educational experiences.</w:t>
            </w:r>
          </w:p>
          <w:p w14:paraId="3484A8FA" w14:textId="30FAAFDE" w:rsidR="008F1C41" w:rsidRDefault="00EE7242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>Use expressive language with grammatical accuracy to describe and c</w:t>
            </w:r>
            <w:r w:rsidR="008E1590">
              <w:rPr>
                <w:sz w:val="20"/>
              </w:rPr>
              <w:t>ompare educational experience, activities and</w:t>
            </w:r>
            <w:r>
              <w:rPr>
                <w:sz w:val="20"/>
              </w:rPr>
              <w:t xml:space="preserve"> materials</w:t>
            </w:r>
            <w:r w:rsidR="008E1590">
              <w:rPr>
                <w:sz w:val="20"/>
              </w:rPr>
              <w:t>.</w:t>
            </w:r>
          </w:p>
          <w:p w14:paraId="596FA08B" w14:textId="0D3A46C0" w:rsidR="00EE7242" w:rsidRDefault="00EE7242" w:rsidP="00EE724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 xml:space="preserve">Students will </w:t>
            </w:r>
            <w:r w:rsidR="008E1590">
              <w:rPr>
                <w:sz w:val="20"/>
              </w:rPr>
              <w:t>discover</w:t>
            </w:r>
            <w:r>
              <w:rPr>
                <w:sz w:val="20"/>
              </w:rPr>
              <w:t xml:space="preserve"> and discuss other cultures’ </w:t>
            </w:r>
            <w:r w:rsidR="008E1590">
              <w:rPr>
                <w:sz w:val="20"/>
              </w:rPr>
              <w:t>educational</w:t>
            </w:r>
            <w:r>
              <w:rPr>
                <w:sz w:val="20"/>
              </w:rPr>
              <w:t xml:space="preserve"> practices.</w:t>
            </w:r>
          </w:p>
          <w:p w14:paraId="0C300FD7" w14:textId="77777777" w:rsidR="00EE7242" w:rsidRPr="008F1C41" w:rsidRDefault="00EE7242" w:rsidP="008E1590">
            <w:pPr>
              <w:pStyle w:val="ListParagraph"/>
              <w:spacing w:after="160" w:line="259" w:lineRule="auto"/>
              <w:ind w:left="699"/>
              <w:rPr>
                <w:sz w:val="20"/>
              </w:rPr>
            </w:pPr>
          </w:p>
          <w:p w14:paraId="122D6CE7" w14:textId="6E95BF98" w:rsidR="00727172" w:rsidRPr="008F1C41" w:rsidRDefault="00727172" w:rsidP="00A07F3F">
            <w:pPr>
              <w:pStyle w:val="ListParagraph"/>
              <w:spacing w:after="0" w:line="240" w:lineRule="auto"/>
              <w:ind w:left="73"/>
              <w:rPr>
                <w:sz w:val="20"/>
                <w:szCs w:val="24"/>
              </w:rPr>
            </w:pPr>
          </w:p>
        </w:tc>
      </w:tr>
    </w:tbl>
    <w:p w14:paraId="4A604509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0AA6B7E6" w14:textId="77777777" w:rsidR="0035354F" w:rsidRDefault="0035354F" w:rsidP="00530577">
      <w:pPr>
        <w:spacing w:after="0" w:line="240" w:lineRule="auto"/>
        <w:rPr>
          <w:sz w:val="28"/>
          <w:szCs w:val="28"/>
        </w:rPr>
      </w:pPr>
    </w:p>
    <w:p w14:paraId="38E9AD99" w14:textId="77777777" w:rsidR="0035354F" w:rsidRPr="00211E5C" w:rsidRDefault="0035354F" w:rsidP="00530577">
      <w:pPr>
        <w:spacing w:after="0" w:line="240" w:lineRule="auto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8046"/>
      </w:tblGrid>
      <w:tr w:rsidR="00530577" w:rsidRPr="00211E5C" w14:paraId="4FD8962B" w14:textId="77777777" w:rsidTr="00645EE8">
        <w:tc>
          <w:tcPr>
            <w:tcW w:w="10773" w:type="dxa"/>
            <w:gridSpan w:val="2"/>
            <w:shd w:val="clear" w:color="auto" w:fill="A6A6A6"/>
          </w:tcPr>
          <w:p w14:paraId="549AC085" w14:textId="7985DE74" w:rsidR="00530577" w:rsidRPr="00211E5C" w:rsidRDefault="00530577" w:rsidP="004B7ADE">
            <w:pPr>
              <w:tabs>
                <w:tab w:val="left" w:pos="3832"/>
                <w:tab w:val="center" w:pos="527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lastRenderedPageBreak/>
              <w:tab/>
            </w:r>
            <w:r w:rsidRPr="00211E5C">
              <w:rPr>
                <w:b/>
                <w:sz w:val="24"/>
                <w:szCs w:val="24"/>
              </w:rPr>
              <w:tab/>
              <w:t>STAGE TWO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Determine Acceptable Evidence</w:t>
            </w:r>
          </w:p>
        </w:tc>
      </w:tr>
      <w:tr w:rsidR="00530577" w:rsidRPr="00211E5C" w14:paraId="117DBA4D" w14:textId="77777777" w:rsidTr="00645EE8">
        <w:tc>
          <w:tcPr>
            <w:tcW w:w="2727" w:type="dxa"/>
            <w:shd w:val="clear" w:color="auto" w:fill="D9D9D9"/>
          </w:tcPr>
          <w:p w14:paraId="4305C005" w14:textId="355FDF7F" w:rsidR="00530577" w:rsidRPr="00211E5C" w:rsidRDefault="00530577" w:rsidP="004B7A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46" w:type="dxa"/>
            <w:shd w:val="clear" w:color="auto" w:fill="D9D9D9"/>
          </w:tcPr>
          <w:p w14:paraId="4EA455D5" w14:textId="77777777" w:rsidR="00530577" w:rsidRPr="00211E5C" w:rsidRDefault="00530577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Assessment Evidence</w:t>
            </w:r>
          </w:p>
        </w:tc>
      </w:tr>
      <w:tr w:rsidR="00645EE8" w:rsidRPr="00211E5C" w14:paraId="26398949" w14:textId="77777777" w:rsidTr="00645EE8">
        <w:trPr>
          <w:trHeight w:val="2354"/>
        </w:trPr>
        <w:tc>
          <w:tcPr>
            <w:tcW w:w="2727" w:type="dxa"/>
            <w:vMerge w:val="restart"/>
            <w:shd w:val="clear" w:color="auto" w:fill="auto"/>
          </w:tcPr>
          <w:p w14:paraId="007F9A5A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  <w:r w:rsidR="00645EE8" w:rsidRPr="00211E5C">
              <w:rPr>
                <w:sz w:val="24"/>
                <w:szCs w:val="24"/>
              </w:rPr>
              <w:t xml:space="preserve"> </w:t>
            </w:r>
            <w:r w:rsidR="00A07F3F">
              <w:rPr>
                <w:sz w:val="24"/>
                <w:szCs w:val="24"/>
              </w:rPr>
              <w:t>to assess understanding</w:t>
            </w:r>
            <w:r w:rsidR="00645EE8">
              <w:rPr>
                <w:sz w:val="24"/>
                <w:szCs w:val="24"/>
              </w:rPr>
              <w:t>:</w:t>
            </w:r>
          </w:p>
          <w:p w14:paraId="56556E90" w14:textId="3A51258B" w:rsidR="00645EE8" w:rsidRDefault="00645EE8" w:rsidP="007E103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 </w:t>
            </w:r>
          </w:p>
          <w:p w14:paraId="6C736850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created rubrics based on NYS Assessments.</w:t>
            </w:r>
          </w:p>
          <w:p w14:paraId="2275AD7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78B938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0A69254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714891E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8115E2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D54AEFE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CA170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7E2F9DA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9981FE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2C0B9BA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5E65B9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44715C2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F60E15C" w14:textId="561A1DD6" w:rsidR="007D01D9" w:rsidRPr="007E1038" w:rsidRDefault="007D01D9" w:rsidP="007D0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3A25B75C" w14:textId="1506DD38" w:rsidR="007E1038" w:rsidRDefault="00A07F3F" w:rsidP="004B7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</w:t>
            </w:r>
            <w:r w:rsidR="00645EE8" w:rsidRPr="00211E5C">
              <w:rPr>
                <w:sz w:val="24"/>
                <w:szCs w:val="24"/>
              </w:rPr>
              <w:t xml:space="preserve"> Task</w:t>
            </w:r>
            <w:r>
              <w:rPr>
                <w:sz w:val="24"/>
                <w:szCs w:val="24"/>
              </w:rPr>
              <w:t xml:space="preserve"> focused on Transfer</w:t>
            </w:r>
            <w:r w:rsidR="00645EE8">
              <w:rPr>
                <w:sz w:val="24"/>
                <w:szCs w:val="24"/>
              </w:rPr>
              <w:t>:</w:t>
            </w:r>
            <w:r w:rsidR="007E1038">
              <w:rPr>
                <w:sz w:val="24"/>
                <w:szCs w:val="24"/>
              </w:rPr>
              <w:t xml:space="preserve">  </w:t>
            </w:r>
            <w:r w:rsidR="00366DCA">
              <w:rPr>
                <w:sz w:val="24"/>
                <w:szCs w:val="24"/>
              </w:rPr>
              <w:t xml:space="preserve"> “Daily Routine” – A Children’s Book</w:t>
            </w:r>
          </w:p>
          <w:p w14:paraId="75E76AEE" w14:textId="77777777" w:rsid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9FE29F7" w14:textId="223CE1A8" w:rsidR="00604A1F" w:rsidRPr="00604A1F" w:rsidRDefault="00604A1F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 this performance task, </w:t>
            </w:r>
            <w:r w:rsidR="00366DCA">
              <w:rPr>
                <w:sz w:val="20"/>
                <w:szCs w:val="24"/>
              </w:rPr>
              <w:t>students will work in partners to write a series of two children’s books in the target language.  One partner will focus on morning routine and the other partner will focus on evening routine in order to prepare for a special event.  Each book must consist of at least 5 pages in the target language.  Each page must have a full sentence using a reflexive verb, unit vocabulary, and an illustration.  The project will be graded according to a teacher-made rubric</w:t>
            </w:r>
            <w:proofErr w:type="gramStart"/>
            <w:r w:rsidR="00366DCA">
              <w:rPr>
                <w:sz w:val="20"/>
                <w:szCs w:val="24"/>
              </w:rPr>
              <w:t>.</w:t>
            </w:r>
            <w:r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 </w:t>
            </w:r>
            <w:r>
              <w:rPr>
                <w:b/>
                <w:i/>
                <w:sz w:val="20"/>
                <w:szCs w:val="24"/>
              </w:rPr>
              <w:t xml:space="preserve">This performance task centers on ACTFL Standards </w:t>
            </w:r>
            <w:r w:rsidR="0032048C">
              <w:rPr>
                <w:b/>
                <w:i/>
                <w:sz w:val="20"/>
                <w:szCs w:val="24"/>
              </w:rPr>
              <w:t>1.1, 1.2, 1.3</w:t>
            </w:r>
          </w:p>
          <w:p w14:paraId="0FBCC232" w14:textId="77777777" w:rsidR="00604A1F" w:rsidRP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62B2418A" w14:textId="76F16EB8" w:rsidR="00645EE8" w:rsidRDefault="00366DCA" w:rsidP="004B7AD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Children’s Books: “Daily Routine”</w:t>
            </w:r>
          </w:p>
          <w:p w14:paraId="300B6B91" w14:textId="77777777" w:rsidR="007E1038" w:rsidRPr="007E1038" w:rsidRDefault="007E1038" w:rsidP="004B7ADE">
            <w:pPr>
              <w:spacing w:after="0" w:line="240" w:lineRule="auto"/>
              <w:rPr>
                <w:szCs w:val="24"/>
              </w:rPr>
            </w:pPr>
          </w:p>
          <w:p w14:paraId="767E150A" w14:textId="4EFD1CFF"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Step 1:  </w:t>
            </w:r>
            <w:r w:rsidR="00366DCA">
              <w:rPr>
                <w:sz w:val="20"/>
              </w:rPr>
              <w:t xml:space="preserve">Scholars choose partners and time of day for their event.  </w:t>
            </w:r>
          </w:p>
          <w:p w14:paraId="72466CE2" w14:textId="42DF5E30"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Step 2:  </w:t>
            </w:r>
            <w:r w:rsidR="00366DCA">
              <w:rPr>
                <w:sz w:val="20"/>
              </w:rPr>
              <w:t>Scholars produce rough draft.</w:t>
            </w:r>
          </w:p>
          <w:p w14:paraId="79EB8A84" w14:textId="2A2B25BB"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Step 3: </w:t>
            </w:r>
            <w:r w:rsidR="00366DCA">
              <w:rPr>
                <w:sz w:val="20"/>
              </w:rPr>
              <w:t>Scholars conference with teacher to review rough draft.</w:t>
            </w:r>
          </w:p>
          <w:p w14:paraId="67BE3707" w14:textId="66416F3E"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Step 4: </w:t>
            </w:r>
            <w:r w:rsidR="00366DCA">
              <w:rPr>
                <w:sz w:val="20"/>
              </w:rPr>
              <w:t>Partners complete final draft and illustrate their stories.</w:t>
            </w:r>
          </w:p>
          <w:p w14:paraId="7264975E" w14:textId="61F8BF5F"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Step 5:  </w:t>
            </w:r>
            <w:r w:rsidR="00366DCA">
              <w:rPr>
                <w:sz w:val="20"/>
              </w:rPr>
              <w:t xml:space="preserve">Students present their stories. </w:t>
            </w:r>
            <w:r>
              <w:rPr>
                <w:sz w:val="20"/>
              </w:rPr>
              <w:t xml:space="preserve"> </w:t>
            </w:r>
          </w:p>
          <w:p w14:paraId="370C9CD4" w14:textId="77777777" w:rsidR="007E1038" w:rsidRDefault="007E1038" w:rsidP="007E1038">
            <w:pPr>
              <w:spacing w:after="0" w:line="259" w:lineRule="auto"/>
              <w:rPr>
                <w:sz w:val="20"/>
              </w:rPr>
            </w:pPr>
          </w:p>
          <w:p w14:paraId="44F8EC10" w14:textId="7EC2C0A4" w:rsidR="007D01D9" w:rsidRDefault="00191A55" w:rsidP="007E1038">
            <w:pPr>
              <w:spacing w:after="0" w:line="259" w:lineRule="auto"/>
              <w:rPr>
                <w:sz w:val="20"/>
              </w:rPr>
            </w:pPr>
            <w:hyperlink r:id="rId9" w:history="1">
              <w:r w:rsidR="007D01D9" w:rsidRPr="007D01D9">
                <w:rPr>
                  <w:rStyle w:val="Hyperlink"/>
                  <w:sz w:val="20"/>
                </w:rPr>
                <w:t>Teacher Created Rubric</w:t>
              </w:r>
            </w:hyperlink>
          </w:p>
          <w:p w14:paraId="6B893108" w14:textId="77777777" w:rsidR="00645EE8" w:rsidRPr="007E1038" w:rsidRDefault="00645EE8" w:rsidP="004B7ADE">
            <w:pPr>
              <w:spacing w:after="0" w:line="240" w:lineRule="auto"/>
              <w:rPr>
                <w:szCs w:val="24"/>
              </w:rPr>
            </w:pPr>
          </w:p>
          <w:p w14:paraId="4CF9CCFB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5EE8" w:rsidRPr="00211E5C" w14:paraId="5E4C177F" w14:textId="77777777" w:rsidTr="00604A1F">
        <w:trPr>
          <w:trHeight w:val="4598"/>
        </w:trPr>
        <w:tc>
          <w:tcPr>
            <w:tcW w:w="2727" w:type="dxa"/>
            <w:vMerge/>
            <w:shd w:val="clear" w:color="auto" w:fill="auto"/>
          </w:tcPr>
          <w:p w14:paraId="38C77FB9" w14:textId="5772BC46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87BAFC0" w14:textId="5D8A9DE9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Other Assessment Evidence</w:t>
            </w:r>
            <w:r w:rsidR="00A07F3F">
              <w:rPr>
                <w:sz w:val="24"/>
                <w:szCs w:val="24"/>
              </w:rPr>
              <w:t>:</w:t>
            </w:r>
          </w:p>
          <w:p w14:paraId="3DAAD8CD" w14:textId="16E50DC1" w:rsidR="00645EE8" w:rsidRPr="00A13A15" w:rsidRDefault="007D01D9" w:rsidP="004B7ADE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</w:rPr>
              <w:t xml:space="preserve">Homework, Class Participation, Classwork (listening, reading and writing activities in TL), Informal Speaking Tasks, </w:t>
            </w:r>
            <w:r w:rsidR="00BF3131" w:rsidRPr="00BF3131">
              <w:rPr>
                <w:sz w:val="20"/>
              </w:rPr>
              <w:t>Quizz</w:t>
            </w:r>
            <w:r w:rsidR="00BF3131">
              <w:rPr>
                <w:sz w:val="20"/>
              </w:rPr>
              <w:t xml:space="preserve">es, </w:t>
            </w:r>
            <w:r w:rsidR="00BF3131" w:rsidRPr="00BF3131">
              <w:rPr>
                <w:sz w:val="20"/>
              </w:rPr>
              <w:t>Unit Test</w:t>
            </w:r>
          </w:p>
        </w:tc>
      </w:tr>
    </w:tbl>
    <w:p w14:paraId="3A677BDE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4B7ADE">
          <w:headerReference w:type="default" r:id="rId10"/>
          <w:footerReference w:type="default" r:id="rId11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p w14:paraId="5840B325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645EE8">
          <w:type w:val="continuous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W w:w="112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7908"/>
        <w:gridCol w:w="1980"/>
        <w:gridCol w:w="343"/>
      </w:tblGrid>
      <w:tr w:rsidR="002B1A9A" w:rsidRPr="00926767" w14:paraId="1A1F12DA" w14:textId="77777777" w:rsidTr="00366DCA">
        <w:tc>
          <w:tcPr>
            <w:tcW w:w="979" w:type="dxa"/>
            <w:shd w:val="clear" w:color="auto" w:fill="A6A6A6"/>
          </w:tcPr>
          <w:p w14:paraId="7820EA90" w14:textId="2F07C5EC" w:rsidR="002B1A9A" w:rsidRPr="00645EE8" w:rsidRDefault="00645EE8" w:rsidP="004B7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45EE8">
              <w:rPr>
                <w:sz w:val="18"/>
                <w:szCs w:val="18"/>
              </w:rPr>
              <w:lastRenderedPageBreak/>
              <w:t>T, M, A</w:t>
            </w:r>
          </w:p>
          <w:p w14:paraId="30933F81" w14:textId="3EC90284" w:rsidR="00645EE8" w:rsidRPr="00645EE8" w:rsidRDefault="00645EE8" w:rsidP="00A07F3F">
            <w:pPr>
              <w:spacing w:after="0" w:line="240" w:lineRule="auto"/>
              <w:rPr>
                <w:sz w:val="16"/>
                <w:szCs w:val="18"/>
              </w:rPr>
            </w:pPr>
            <w:r w:rsidRPr="00645EE8">
              <w:rPr>
                <w:i/>
                <w:sz w:val="18"/>
                <w:szCs w:val="18"/>
              </w:rPr>
              <w:t xml:space="preserve">(Code for </w:t>
            </w:r>
            <w:r w:rsidR="00A07F3F">
              <w:rPr>
                <w:i/>
                <w:sz w:val="18"/>
                <w:szCs w:val="18"/>
              </w:rPr>
              <w:t>T</w:t>
            </w:r>
            <w:r w:rsidRPr="00645EE8">
              <w:rPr>
                <w:i/>
                <w:sz w:val="18"/>
                <w:szCs w:val="18"/>
              </w:rPr>
              <w:t xml:space="preserve">ransfer, </w:t>
            </w:r>
            <w:r w:rsidRPr="00645EE8">
              <w:rPr>
                <w:i/>
                <w:sz w:val="16"/>
                <w:szCs w:val="18"/>
              </w:rPr>
              <w:t>Meaning Making and Acquisition)</w:t>
            </w:r>
          </w:p>
        </w:tc>
        <w:tc>
          <w:tcPr>
            <w:tcW w:w="10231" w:type="dxa"/>
            <w:gridSpan w:val="3"/>
            <w:shd w:val="clear" w:color="auto" w:fill="A6A6A6"/>
          </w:tcPr>
          <w:p w14:paraId="153E8272" w14:textId="3ADFA394" w:rsidR="002B1A9A" w:rsidRPr="00926767" w:rsidRDefault="002B1A9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767">
              <w:rPr>
                <w:b/>
                <w:sz w:val="24"/>
                <w:szCs w:val="24"/>
              </w:rPr>
              <w:t>STAGE THREE: Plan Learning Experiences</w:t>
            </w:r>
          </w:p>
        </w:tc>
      </w:tr>
      <w:tr w:rsidR="002B1A9A" w:rsidRPr="00926767" w14:paraId="688B28C0" w14:textId="77777777" w:rsidTr="0035354F">
        <w:trPr>
          <w:gridAfter w:val="1"/>
          <w:wAfter w:w="343" w:type="dxa"/>
          <w:trHeight w:val="10727"/>
        </w:trPr>
        <w:tc>
          <w:tcPr>
            <w:tcW w:w="979" w:type="dxa"/>
          </w:tcPr>
          <w:p w14:paraId="7D5003F1" w14:textId="383F89C5" w:rsidR="002B1A9A" w:rsidRDefault="002B1A9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01B429F8" w14:textId="77777777" w:rsidR="00581D3A" w:rsidRDefault="00581D3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7FA0C686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1-3:</w:t>
            </w:r>
          </w:p>
          <w:p w14:paraId="77BAB47B" w14:textId="00F34583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DEF22D9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0FBE50B7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4-6: </w:t>
            </w:r>
          </w:p>
          <w:p w14:paraId="7A18AA35" w14:textId="132B30B6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F46A91E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7AF865E1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 7:  </w:t>
            </w:r>
          </w:p>
          <w:p w14:paraId="522D9FB2" w14:textId="2669744B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</w:t>
            </w:r>
          </w:p>
          <w:p w14:paraId="3B5452CB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69F33BE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8-9: </w:t>
            </w:r>
          </w:p>
          <w:p w14:paraId="6BA0CA99" w14:textId="13EEA5DE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M,T</w:t>
            </w:r>
          </w:p>
          <w:p w14:paraId="12894C44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455DDF29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 10:  </w:t>
            </w:r>
          </w:p>
          <w:p w14:paraId="789525D3" w14:textId="3D46F37F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M, T</w:t>
            </w:r>
          </w:p>
          <w:p w14:paraId="7F24E0AA" w14:textId="799FAA2A" w:rsidR="00581D3A" w:rsidRP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7908" w:type="dxa"/>
            <w:shd w:val="clear" w:color="auto" w:fill="auto"/>
          </w:tcPr>
          <w:p w14:paraId="2C6206B0" w14:textId="2DE813F4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Events</w:t>
            </w:r>
            <w:r w:rsidR="00A07F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D14C4F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47A7665A" w14:textId="70AA904D" w:rsidR="002B1A9A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 through 3: Scholars identify and use vocabulary with imagery, audio and</w:t>
            </w:r>
            <w:r w:rsidR="00366DCA">
              <w:rPr>
                <w:sz w:val="20"/>
                <w:szCs w:val="24"/>
              </w:rPr>
              <w:t>/or</w:t>
            </w:r>
            <w:r>
              <w:rPr>
                <w:sz w:val="20"/>
                <w:szCs w:val="24"/>
              </w:rPr>
              <w:t xml:space="preserve"> kinesthetic </w:t>
            </w:r>
            <w:r w:rsidR="00D158FF">
              <w:rPr>
                <w:sz w:val="20"/>
                <w:szCs w:val="24"/>
              </w:rPr>
              <w:t>activities</w:t>
            </w:r>
            <w:r>
              <w:rPr>
                <w:sz w:val="20"/>
                <w:szCs w:val="24"/>
              </w:rPr>
              <w:t xml:space="preserve"> in context.</w:t>
            </w:r>
          </w:p>
          <w:tbl>
            <w:tblPr>
              <w:tblW w:w="7292" w:type="dxa"/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67"/>
              <w:gridCol w:w="1470"/>
              <w:gridCol w:w="1680"/>
              <w:gridCol w:w="1657"/>
            </w:tblGrid>
            <w:tr w:rsidR="001A6F7F" w:rsidRPr="00F066B4" w14:paraId="707E4046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BBE69" w14:textId="502A5C5D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go to bed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49C5C" w14:textId="5B9D2585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shave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F4393" w14:textId="2DCCB277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fix one’s hair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02330" w14:textId="36F63112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take a bath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2B88A" w14:textId="69FF5149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take a shower</w:t>
                  </w:r>
                </w:p>
              </w:tc>
            </w:tr>
            <w:tr w:rsidR="001A6F7F" w:rsidRPr="00F066B4" w14:paraId="45D90D98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4BBD6" w14:textId="6CE49CC3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numbers 1-1000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6C4B4" w14:textId="71E6FBE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brush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4FD91" w14:textId="7769B662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comb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064CA" w14:textId="6A7CCCC3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wake up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76D4E" w14:textId="3532BC1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get up</w:t>
                  </w:r>
                </w:p>
              </w:tc>
            </w:tr>
            <w:tr w:rsidR="001A6F7F" w:rsidRPr="00F066B4" w14:paraId="15A4DB29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B6C44" w14:textId="7F862DD3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wash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543B3" w14:textId="1A42F02D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paint nails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2D915" w14:textId="6FEB4D93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put on makeup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ED72A" w14:textId="68F1716F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put on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14C9C" w14:textId="7AA247D1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get ready</w:t>
                  </w:r>
                </w:p>
              </w:tc>
            </w:tr>
            <w:tr w:rsidR="001A6F7F" w:rsidRPr="00F066B4" w14:paraId="5F9844D1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8693E" w14:textId="502C8E53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dry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A55F3" w14:textId="3EE27147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get dressed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030CE" w14:textId="7010293E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take off (clothing)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D2D66" w14:textId="27D0660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Perfume/cologne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35E5E" w14:textId="26BC8287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Brush</w:t>
                  </w:r>
                </w:p>
              </w:tc>
            </w:tr>
            <w:tr w:rsidR="001A6F7F" w:rsidRPr="00F066B4" w14:paraId="203D7EE6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4EBC0" w14:textId="1F88AD5E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Belt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51F2F" w14:textId="55D6AC49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Deodorant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A206C" w14:textId="0AEF4AFB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Shower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A9A9E" w14:textId="6D9F7F79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Jewelry items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A4888" w14:textId="424FFA5C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Parts of the face</w:t>
                  </w:r>
                </w:p>
              </w:tc>
            </w:tr>
            <w:tr w:rsidR="001A6F7F" w:rsidRPr="00F066B4" w14:paraId="27832F48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9F54C" w14:textId="41552A1D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Sale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46A35" w14:textId="5807B2E4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Bargain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B47FF" w14:textId="4EDCF37A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Entrance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5EC30" w14:textId="5C698283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exit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2AC26" w14:textId="3F305CCE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Stores</w:t>
                  </w:r>
                </w:p>
              </w:tc>
            </w:tr>
            <w:tr w:rsidR="001A6F7F" w:rsidRPr="00F066B4" w14:paraId="4F078979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9B233" w14:textId="522E0F0A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Gift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62E95" w14:textId="0A7BFDAD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Credit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6053C" w14:textId="2516DBC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Gift card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3B959" w14:textId="60588ED5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Cash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A4A0C" w14:textId="7AA6D037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Check</w:t>
                  </w:r>
                </w:p>
              </w:tc>
            </w:tr>
            <w:tr w:rsidR="001A6F7F" w:rsidRPr="00F066B4" w14:paraId="1BB12843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1BC00" w14:textId="4D499C7A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Cash register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62C0E" w14:textId="72207A35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Light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51032" w14:textId="55CFC72D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Dark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B125A" w14:textId="3E34DBD1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Bright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BC569" w14:textId="4013BBE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Cotton</w:t>
                  </w:r>
                </w:p>
              </w:tc>
            </w:tr>
            <w:tr w:rsidR="001A6F7F" w:rsidRPr="00F066B4" w14:paraId="13B7B9B5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24104" w14:textId="0221CD13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Leather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53CE0" w14:textId="3217F2E7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Wool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D321E" w14:textId="4BED20F9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Silk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89372" w14:textId="0AEE98F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Loose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D61A4" w14:textId="60B40887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Tight</w:t>
                  </w:r>
                </w:p>
              </w:tc>
            </w:tr>
            <w:tr w:rsidR="001A6F7F" w:rsidRPr="00F066B4" w14:paraId="3559BC5B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C022A" w14:textId="770564E1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be in style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BBB96" w14:textId="5235D88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Brand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8110E" w14:textId="10205DCF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Size (shoe)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31C53" w14:textId="12E72A61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Size (clothes)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29EFA" w14:textId="0767F70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look for</w:t>
                  </w:r>
                </w:p>
              </w:tc>
            </w:tr>
            <w:tr w:rsidR="001A6F7F" w:rsidRPr="00F066B4" w14:paraId="61F81A5B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BB93D" w14:textId="263656D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pay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E2C41" w14:textId="399AB962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try on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4A44F" w14:textId="55EA57E9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find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05DB7" w14:textId="6F3CD830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spend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8086D" w14:textId="1B037EC1" w:rsidR="00F066B4" w:rsidRPr="00F066B4" w:rsidRDefault="00366DCA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Price</w:t>
                  </w:r>
                </w:p>
              </w:tc>
            </w:tr>
            <w:tr w:rsidR="001A6F7F" w:rsidRPr="00F066B4" w14:paraId="7D719834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81052" w14:textId="72095723" w:rsidR="00F066B4" w:rsidRPr="00F066B4" w:rsidRDefault="00366DCA" w:rsidP="00366DC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To choose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6C58C" w14:textId="1C4DD329" w:rsidR="00F066B4" w:rsidRPr="00F066B4" w:rsidRDefault="00366DCA" w:rsidP="00366DC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Other questions &amp; phrases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568B3" w14:textId="23C6C0E6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E5087" w14:textId="0F8A5622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4190C" w14:textId="12D2A7D9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 </w:t>
                  </w:r>
                </w:p>
              </w:tc>
            </w:tr>
          </w:tbl>
          <w:p w14:paraId="60D5882E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7AD632FC" w14:textId="2B5ED19D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4 through 6</w:t>
            </w:r>
            <w:r w:rsidR="00366DCA">
              <w:rPr>
                <w:sz w:val="20"/>
                <w:szCs w:val="24"/>
              </w:rPr>
              <w:t>:  Scholars use</w:t>
            </w:r>
            <w:r>
              <w:rPr>
                <w:sz w:val="20"/>
                <w:szCs w:val="24"/>
              </w:rPr>
              <w:t xml:space="preserve"> vo</w:t>
            </w:r>
            <w:r w:rsidR="00366DCA">
              <w:rPr>
                <w:sz w:val="20"/>
                <w:szCs w:val="24"/>
              </w:rPr>
              <w:t>cabulary in context and explore the patterns of reflexive verbs</w:t>
            </w:r>
            <w:r>
              <w:rPr>
                <w:sz w:val="20"/>
                <w:szCs w:val="24"/>
              </w:rPr>
              <w:t>.</w:t>
            </w:r>
            <w:r w:rsidR="00366DCA">
              <w:rPr>
                <w:sz w:val="20"/>
                <w:szCs w:val="24"/>
              </w:rPr>
              <w:t xml:space="preserve">  Scholars employ</w:t>
            </w:r>
            <w:r>
              <w:rPr>
                <w:sz w:val="20"/>
                <w:szCs w:val="24"/>
              </w:rPr>
              <w:t xml:space="preserve"> </w:t>
            </w:r>
            <w:r w:rsidR="002936CC">
              <w:rPr>
                <w:sz w:val="20"/>
                <w:szCs w:val="24"/>
              </w:rPr>
              <w:t xml:space="preserve">strategies </w:t>
            </w:r>
            <w:r>
              <w:rPr>
                <w:sz w:val="20"/>
                <w:szCs w:val="24"/>
              </w:rPr>
              <w:t xml:space="preserve">to describe </w:t>
            </w:r>
            <w:r w:rsidR="00366DCA">
              <w:rPr>
                <w:sz w:val="20"/>
                <w:szCs w:val="24"/>
              </w:rPr>
              <w:t>their routines and clothing and the routine and clothing of others</w:t>
            </w:r>
            <w:r>
              <w:rPr>
                <w:sz w:val="20"/>
                <w:szCs w:val="24"/>
              </w:rPr>
              <w:t>.</w:t>
            </w:r>
          </w:p>
          <w:p w14:paraId="066EEB6E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102D2604" w14:textId="1E32CB18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7:  Scholars are practicing expressive and receptive activities.</w:t>
            </w:r>
          </w:p>
          <w:p w14:paraId="347AADE5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616DFE90" w14:textId="1A69D9A5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</w:t>
            </w:r>
            <w:r w:rsidR="00087040">
              <w:rPr>
                <w:sz w:val="20"/>
                <w:szCs w:val="24"/>
              </w:rPr>
              <w:t>s 8 and 9</w:t>
            </w:r>
            <w:r>
              <w:rPr>
                <w:sz w:val="20"/>
                <w:szCs w:val="24"/>
              </w:rPr>
              <w:t xml:space="preserve">:  </w:t>
            </w:r>
            <w:r w:rsidR="009E6729">
              <w:rPr>
                <w:sz w:val="20"/>
                <w:szCs w:val="24"/>
              </w:rPr>
              <w:t xml:space="preserve">Scholars create and present </w:t>
            </w:r>
            <w:r w:rsidR="00366DCA">
              <w:rPr>
                <w:sz w:val="20"/>
                <w:szCs w:val="24"/>
              </w:rPr>
              <w:t>their Children’s Books</w:t>
            </w:r>
            <w:r w:rsidR="009E6729">
              <w:rPr>
                <w:sz w:val="20"/>
                <w:szCs w:val="24"/>
              </w:rPr>
              <w:t xml:space="preserve">. </w:t>
            </w:r>
          </w:p>
          <w:p w14:paraId="081C1707" w14:textId="77777777" w:rsidR="00087040" w:rsidRDefault="00087040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8AC09DC" w14:textId="4C0BBD6E" w:rsidR="00087040" w:rsidRDefault="00087040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10:  Scholars will</w:t>
            </w:r>
            <w:r w:rsidR="003B031F">
              <w:rPr>
                <w:sz w:val="20"/>
                <w:szCs w:val="24"/>
              </w:rPr>
              <w:t xml:space="preserve"> review material and then</w:t>
            </w:r>
            <w:r>
              <w:rPr>
                <w:sz w:val="20"/>
                <w:szCs w:val="24"/>
              </w:rPr>
              <w:t xml:space="preserve"> take unit exam.</w:t>
            </w:r>
          </w:p>
          <w:p w14:paraId="0B33553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C68EB0A" w14:textId="77777777" w:rsidR="009C3CE1" w:rsidRP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7C0E716B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51221732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3E0C6C9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0136DCE6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30C508CC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6A3EBD27" w14:textId="40B2F4B1" w:rsidR="002B1A9A" w:rsidRPr="00926767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3EB716A" w14:textId="24CE61DA" w:rsidR="002B1A9A" w:rsidRDefault="002B1A9A" w:rsidP="004B7ADE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t xml:space="preserve">Evidence of learning: </w:t>
            </w:r>
            <w:r w:rsidRPr="002B1A9A">
              <w:rPr>
                <w:i/>
              </w:rPr>
              <w:t>(formative assessment)</w:t>
            </w:r>
          </w:p>
          <w:p w14:paraId="4B965882" w14:textId="77777777" w:rsidR="00F066B4" w:rsidRPr="00926767" w:rsidRDefault="00F066B4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6B97FFF0" w14:textId="48FDF068" w:rsidR="002B1A9A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Daily Informal Assessment (Ticket Out the Door, Journals, Warm Up, Class Participation</w:t>
            </w:r>
            <w:r w:rsidR="001F03FE">
              <w:rPr>
                <w:sz w:val="20"/>
                <w:szCs w:val="24"/>
              </w:rPr>
              <w:t>, Graphic Organizers</w:t>
            </w:r>
            <w:r>
              <w:rPr>
                <w:sz w:val="20"/>
                <w:szCs w:val="24"/>
              </w:rPr>
              <w:t>) Lessons 1-10</w:t>
            </w:r>
          </w:p>
          <w:p w14:paraId="239A145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245EC95" w14:textId="6F91DE6D" w:rsidR="00087040" w:rsidRDefault="009C3CE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Quizzes</w:t>
            </w:r>
          </w:p>
          <w:p w14:paraId="690B0D5E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554962D0" w14:textId="3872C01D" w:rsidR="00251781" w:rsidRDefault="00366DCA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Children’s Book</w:t>
            </w:r>
            <w:r w:rsidR="00087040">
              <w:rPr>
                <w:sz w:val="20"/>
                <w:szCs w:val="24"/>
              </w:rPr>
              <w:t xml:space="preserve"> (Lesson 9)</w:t>
            </w:r>
          </w:p>
          <w:p w14:paraId="680CBF1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A0EF4AE" w14:textId="3ACDA56E" w:rsidR="00087040" w:rsidRPr="009C3CE1" w:rsidRDefault="00087040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Unit Test (Lesson 10)</w:t>
            </w:r>
          </w:p>
          <w:p w14:paraId="41428543" w14:textId="77777777" w:rsidR="002B1A9A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7A6AA6BA" w14:textId="77777777" w:rsidR="002B1A9A" w:rsidRPr="00926767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460C6CD" w14:textId="77777777" w:rsidR="00AC3411" w:rsidRDefault="00AC3411" w:rsidP="0035354F"/>
    <w:sectPr w:rsidR="00AC3411" w:rsidSect="00645EE8">
      <w:pgSz w:w="12240" w:h="15840"/>
      <w:pgMar w:top="90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9757" w14:textId="77777777" w:rsidR="00191A55" w:rsidRDefault="00191A55" w:rsidP="00530577">
      <w:pPr>
        <w:spacing w:after="0" w:line="240" w:lineRule="auto"/>
      </w:pPr>
      <w:r>
        <w:separator/>
      </w:r>
    </w:p>
  </w:endnote>
  <w:endnote w:type="continuationSeparator" w:id="0">
    <w:p w14:paraId="6B30C9DA" w14:textId="77777777" w:rsidR="00191A55" w:rsidRDefault="00191A55" w:rsidP="005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6707B" w14:textId="36EC0691" w:rsidR="008B2C89" w:rsidRDefault="002B1A9A" w:rsidP="0073470E">
    <w:pPr>
      <w:pStyle w:val="Footer"/>
      <w:tabs>
        <w:tab w:val="clear" w:pos="8640"/>
        <w:tab w:val="right" w:pos="10170"/>
      </w:tabs>
      <w:spacing w:after="0" w:line="240" w:lineRule="auto"/>
      <w:ind w:left="-567"/>
    </w:pPr>
    <w:r>
      <w:t>East High School, Rochester, NY</w:t>
    </w:r>
    <w:r w:rsidR="008B2C89">
      <w:tab/>
    </w:r>
    <w:r w:rsidR="008B2C89">
      <w:tab/>
      <w:t xml:space="preserve">Based on </w:t>
    </w:r>
    <w:proofErr w:type="spellStart"/>
    <w:r w:rsidR="00645EE8">
      <w:t>UbD</w:t>
    </w:r>
    <w:proofErr w:type="spellEnd"/>
    <w:r w:rsidR="008B2C89">
      <w:t xml:space="preserve"> </w:t>
    </w:r>
    <w:r w:rsidR="00A07F3F">
      <w:t xml:space="preserve">(ASCD) </w:t>
    </w:r>
    <w:r w:rsidR="008B2C89">
      <w:t xml:space="preserve">by G. Wiggins and J. </w:t>
    </w:r>
    <w:proofErr w:type="spellStart"/>
    <w:r w:rsidR="008B2C89">
      <w:t>McTighe</w:t>
    </w:r>
    <w:proofErr w:type="spellEnd"/>
    <w:r w:rsidR="00645EE8">
      <w:t xml:space="preserve"> </w:t>
    </w:r>
  </w:p>
  <w:p w14:paraId="6825FAEB" w14:textId="77777777" w:rsidR="008B2C89" w:rsidRDefault="008B2C89" w:rsidP="004B7ADE">
    <w:pPr>
      <w:pStyle w:val="Footer"/>
      <w:tabs>
        <w:tab w:val="clear" w:pos="8640"/>
        <w:tab w:val="right" w:pos="999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C27B0" w14:textId="77777777" w:rsidR="00191A55" w:rsidRDefault="00191A55" w:rsidP="00530577">
      <w:pPr>
        <w:spacing w:after="0" w:line="240" w:lineRule="auto"/>
      </w:pPr>
      <w:r>
        <w:separator/>
      </w:r>
    </w:p>
  </w:footnote>
  <w:footnote w:type="continuationSeparator" w:id="0">
    <w:p w14:paraId="4A4C1D61" w14:textId="77777777" w:rsidR="00191A55" w:rsidRDefault="00191A55" w:rsidP="005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459" w:type="dxa"/>
      <w:tblLook w:val="04A0" w:firstRow="1" w:lastRow="0" w:firstColumn="1" w:lastColumn="0" w:noHBand="0" w:noVBand="1"/>
    </w:tblPr>
    <w:tblGrid>
      <w:gridCol w:w="10773"/>
    </w:tblGrid>
    <w:tr w:rsidR="008B2C89" w14:paraId="5A40DEBD" w14:textId="77777777" w:rsidTr="0073470E">
      <w:tc>
        <w:tcPr>
          <w:tcW w:w="10773" w:type="dxa"/>
          <w:shd w:val="clear" w:color="auto" w:fill="BFBFBF" w:themeFill="background1" w:themeFillShade="BF"/>
        </w:tcPr>
        <w:p w14:paraId="505EA731" w14:textId="0A922EB8" w:rsidR="00267CA5" w:rsidRDefault="008B2C89" w:rsidP="00267CA5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Pr="001435D8">
            <w:rPr>
              <w:sz w:val="28"/>
              <w:szCs w:val="28"/>
            </w:rPr>
            <w:t xml:space="preserve">Subject: </w:t>
          </w:r>
          <w:r>
            <w:rPr>
              <w:sz w:val="28"/>
              <w:szCs w:val="28"/>
            </w:rPr>
            <w:t xml:space="preserve">  </w:t>
          </w:r>
          <w:r w:rsidR="00BD7FDA">
            <w:rPr>
              <w:sz w:val="28"/>
              <w:szCs w:val="28"/>
            </w:rPr>
            <w:t>World Languages</w:t>
          </w:r>
          <w:r>
            <w:rPr>
              <w:sz w:val="28"/>
              <w:szCs w:val="28"/>
            </w:rPr>
            <w:t xml:space="preserve">    </w:t>
          </w:r>
          <w:r w:rsidR="00BD7FDA">
            <w:rPr>
              <w:sz w:val="28"/>
              <w:szCs w:val="28"/>
            </w:rPr>
            <w:t>Level</w:t>
          </w:r>
          <w:r>
            <w:rPr>
              <w:sz w:val="28"/>
              <w:szCs w:val="28"/>
            </w:rPr>
            <w:t>:</w:t>
          </w:r>
          <w:r w:rsidR="00EE7242">
            <w:rPr>
              <w:sz w:val="28"/>
              <w:szCs w:val="28"/>
            </w:rPr>
            <w:t xml:space="preserve"> Two</w:t>
          </w:r>
          <w:r>
            <w:rPr>
              <w:sz w:val="28"/>
              <w:szCs w:val="28"/>
            </w:rPr>
            <w:t xml:space="preserve">        </w:t>
          </w:r>
          <w:r w:rsidRPr="001435D8">
            <w:rPr>
              <w:sz w:val="28"/>
              <w:szCs w:val="28"/>
            </w:rPr>
            <w:t>Unit</w:t>
          </w:r>
          <w:r w:rsidR="0073470E">
            <w:rPr>
              <w:sz w:val="28"/>
              <w:szCs w:val="28"/>
            </w:rPr>
            <w:t xml:space="preserve"> #</w:t>
          </w:r>
          <w:r w:rsidRPr="001435D8">
            <w:rPr>
              <w:sz w:val="28"/>
              <w:szCs w:val="28"/>
            </w:rPr>
            <w:t xml:space="preserve">:  </w:t>
          </w:r>
          <w:r w:rsidR="00267CA5">
            <w:rPr>
              <w:sz w:val="28"/>
              <w:szCs w:val="28"/>
            </w:rPr>
            <w:t>2</w:t>
          </w:r>
          <w:r w:rsidRPr="001435D8">
            <w:rPr>
              <w:sz w:val="28"/>
              <w:szCs w:val="28"/>
            </w:rPr>
            <w:t xml:space="preserve">      Title:</w:t>
          </w:r>
          <w:r w:rsidR="00BD7FDA">
            <w:rPr>
              <w:sz w:val="28"/>
              <w:szCs w:val="28"/>
            </w:rPr>
            <w:t xml:space="preserve"> </w:t>
          </w:r>
          <w:r w:rsidR="00267CA5">
            <w:rPr>
              <w:sz w:val="28"/>
              <w:szCs w:val="28"/>
            </w:rPr>
            <w:t>Education</w:t>
          </w:r>
        </w:p>
      </w:tc>
    </w:tr>
  </w:tbl>
  <w:p w14:paraId="05ADCDA2" w14:textId="77777777" w:rsidR="008B2C89" w:rsidRPr="00A8116F" w:rsidRDefault="008B2C89" w:rsidP="00645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176C"/>
    <w:multiLevelType w:val="hybridMultilevel"/>
    <w:tmpl w:val="8A52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392955"/>
    <w:multiLevelType w:val="hybridMultilevel"/>
    <w:tmpl w:val="08E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546F0"/>
    <w:multiLevelType w:val="hybridMultilevel"/>
    <w:tmpl w:val="6E40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45ABC"/>
    <w:multiLevelType w:val="hybridMultilevel"/>
    <w:tmpl w:val="5FE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6B34"/>
    <w:multiLevelType w:val="hybridMultilevel"/>
    <w:tmpl w:val="D26A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413F5"/>
    <w:multiLevelType w:val="hybridMultilevel"/>
    <w:tmpl w:val="EF88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C48A8"/>
    <w:multiLevelType w:val="hybridMultilevel"/>
    <w:tmpl w:val="2C0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7D4D"/>
    <w:multiLevelType w:val="hybridMultilevel"/>
    <w:tmpl w:val="7F6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3B23"/>
    <w:multiLevelType w:val="hybridMultilevel"/>
    <w:tmpl w:val="D1707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1014A5"/>
    <w:multiLevelType w:val="hybridMultilevel"/>
    <w:tmpl w:val="0DF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107A5"/>
    <w:multiLevelType w:val="hybridMultilevel"/>
    <w:tmpl w:val="0F3837E2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77"/>
    <w:rsid w:val="00025F11"/>
    <w:rsid w:val="00087040"/>
    <w:rsid w:val="00141738"/>
    <w:rsid w:val="0015133C"/>
    <w:rsid w:val="00191A55"/>
    <w:rsid w:val="001A6F7F"/>
    <w:rsid w:val="001F03FE"/>
    <w:rsid w:val="00251781"/>
    <w:rsid w:val="00267CA5"/>
    <w:rsid w:val="002936CC"/>
    <w:rsid w:val="002B1A9A"/>
    <w:rsid w:val="002C4361"/>
    <w:rsid w:val="002D7F58"/>
    <w:rsid w:val="0032048C"/>
    <w:rsid w:val="0035354F"/>
    <w:rsid w:val="00366DCA"/>
    <w:rsid w:val="003B031F"/>
    <w:rsid w:val="004209FD"/>
    <w:rsid w:val="004B7ADE"/>
    <w:rsid w:val="0051118D"/>
    <w:rsid w:val="005144BB"/>
    <w:rsid w:val="00530577"/>
    <w:rsid w:val="00581D3A"/>
    <w:rsid w:val="005B5730"/>
    <w:rsid w:val="005F4241"/>
    <w:rsid w:val="00604A1F"/>
    <w:rsid w:val="00630113"/>
    <w:rsid w:val="00645EE8"/>
    <w:rsid w:val="0066118B"/>
    <w:rsid w:val="00691803"/>
    <w:rsid w:val="007165D4"/>
    <w:rsid w:val="00727172"/>
    <w:rsid w:val="0073470E"/>
    <w:rsid w:val="00756195"/>
    <w:rsid w:val="00763ACB"/>
    <w:rsid w:val="007A43B6"/>
    <w:rsid w:val="007D01D9"/>
    <w:rsid w:val="007E1038"/>
    <w:rsid w:val="008003B4"/>
    <w:rsid w:val="0084339A"/>
    <w:rsid w:val="008B2C89"/>
    <w:rsid w:val="008E1590"/>
    <w:rsid w:val="008F1C41"/>
    <w:rsid w:val="008F32EC"/>
    <w:rsid w:val="008F54E1"/>
    <w:rsid w:val="00903EDC"/>
    <w:rsid w:val="009C3CE1"/>
    <w:rsid w:val="009E0C91"/>
    <w:rsid w:val="009E6729"/>
    <w:rsid w:val="009E7291"/>
    <w:rsid w:val="00A02E0E"/>
    <w:rsid w:val="00A07F3F"/>
    <w:rsid w:val="00A13A15"/>
    <w:rsid w:val="00A41C11"/>
    <w:rsid w:val="00AC3411"/>
    <w:rsid w:val="00AD0598"/>
    <w:rsid w:val="00B5382A"/>
    <w:rsid w:val="00BD7FDA"/>
    <w:rsid w:val="00BF3131"/>
    <w:rsid w:val="00C24DC2"/>
    <w:rsid w:val="00C31C1B"/>
    <w:rsid w:val="00C474AA"/>
    <w:rsid w:val="00C81854"/>
    <w:rsid w:val="00C91EC3"/>
    <w:rsid w:val="00CB07E8"/>
    <w:rsid w:val="00D05FBB"/>
    <w:rsid w:val="00D158FF"/>
    <w:rsid w:val="00D716B0"/>
    <w:rsid w:val="00D73406"/>
    <w:rsid w:val="00DB6C2B"/>
    <w:rsid w:val="00DF1113"/>
    <w:rsid w:val="00E5031A"/>
    <w:rsid w:val="00EE7242"/>
    <w:rsid w:val="00F066B4"/>
    <w:rsid w:val="00F5352B"/>
    <w:rsid w:val="00F937AD"/>
    <w:rsid w:val="00FD7A3A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FDA3B"/>
  <w14:defaultImageDpi w14:val="300"/>
  <w15:docId w15:val="{4005535E-86F4-4C03-A0FF-D9BA1E80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fl.org/node/1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1226210\Desktop\speaking%20rubr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D4A6EE-DC6C-4D9A-9449-D6C7400F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Bangkok</Company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Wardlow, Katherine H</cp:lastModifiedBy>
  <cp:revision>5</cp:revision>
  <cp:lastPrinted>2015-08-11T19:01:00Z</cp:lastPrinted>
  <dcterms:created xsi:type="dcterms:W3CDTF">2015-08-19T17:35:00Z</dcterms:created>
  <dcterms:modified xsi:type="dcterms:W3CDTF">2015-08-20T12:30:00Z</dcterms:modified>
</cp:coreProperties>
</file>